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B5" w:rsidRDefault="00FE5D4A">
      <w:pPr>
        <w:pStyle w:val="A5"/>
        <w:framePr w:wrap="auto"/>
        <w:jc w:val="center"/>
        <w:rPr>
          <w:sz w:val="44"/>
          <w:szCs w:val="44"/>
        </w:rPr>
      </w:pPr>
      <w:r>
        <w:rPr>
          <w:rFonts w:ascii="宋体" w:eastAsia="宋体" w:hAnsi="宋体" w:cs="宋体"/>
          <w:sz w:val="44"/>
          <w:szCs w:val="44"/>
        </w:rPr>
        <w:t>________</w:t>
      </w:r>
      <w:r>
        <w:rPr>
          <w:rFonts w:ascii="宋体" w:eastAsia="宋体" w:hAnsi="宋体" w:cs="宋体"/>
          <w:sz w:val="44"/>
          <w:szCs w:val="44"/>
          <w:lang w:val="zh-TW" w:eastAsia="zh-TW"/>
        </w:rPr>
        <w:t>社团负责人换届记录表</w:t>
      </w:r>
    </w:p>
    <w:p w:rsidR="00B70AB5" w:rsidRDefault="00B70AB5">
      <w:pPr>
        <w:pStyle w:val="A5"/>
        <w:framePr w:wrap="auto"/>
        <w:rPr>
          <w:sz w:val="18"/>
          <w:szCs w:val="18"/>
        </w:rPr>
      </w:pPr>
    </w:p>
    <w:p w:rsidR="00B70AB5" w:rsidRPr="00C32744" w:rsidRDefault="00FE5D4A">
      <w:pPr>
        <w:pStyle w:val="A5"/>
        <w:framePr w:wrap="auto"/>
        <w:rPr>
          <w:rFonts w:hint="eastAsia"/>
          <w:sz w:val="18"/>
          <w:szCs w:val="18"/>
        </w:rPr>
      </w:pPr>
      <w:r w:rsidRPr="00C32744">
        <w:rPr>
          <w:rFonts w:ascii="宋体" w:eastAsia="宋体" w:hAnsi="宋体" w:cs="宋体"/>
          <w:sz w:val="18"/>
          <w:szCs w:val="18"/>
          <w:lang w:val="zh-TW" w:eastAsia="zh-TW"/>
        </w:rPr>
        <w:t xml:space="preserve">换届时间：   年     月     日   </w:t>
      </w:r>
      <w:r w:rsidR="00C32744">
        <w:rPr>
          <w:rFonts w:ascii="宋体" w:eastAsia="宋体" w:hAnsi="宋体" w:cs="宋体" w:hint="eastAsia"/>
          <w:sz w:val="18"/>
          <w:szCs w:val="18"/>
          <w:lang w:val="zh-TW"/>
        </w:rPr>
        <w:t xml:space="preserve">     </w:t>
      </w:r>
      <w:r w:rsidRPr="00C32744">
        <w:rPr>
          <w:rFonts w:ascii="宋体" w:eastAsia="宋体" w:hAnsi="宋体" w:cs="宋体"/>
          <w:sz w:val="18"/>
          <w:szCs w:val="18"/>
          <w:lang w:val="zh-TW" w:eastAsia="zh-TW"/>
        </w:rPr>
        <w:t>换届地点：              社团编号 ：</w:t>
      </w:r>
      <w:r w:rsidRPr="00C32744">
        <w:rPr>
          <w:sz w:val="18"/>
          <w:szCs w:val="18"/>
        </w:rPr>
        <w:t xml:space="preserve">             </w:t>
      </w:r>
    </w:p>
    <w:p w:rsidR="00C32744" w:rsidRPr="00C32744" w:rsidRDefault="00C32744">
      <w:pPr>
        <w:pStyle w:val="A5"/>
        <w:framePr w:wrap="auto"/>
        <w:rPr>
          <w:sz w:val="18"/>
          <w:szCs w:val="18"/>
        </w:rPr>
      </w:pPr>
    </w:p>
    <w:tbl>
      <w:tblPr>
        <w:tblW w:w="9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08"/>
        <w:gridCol w:w="1504"/>
        <w:gridCol w:w="1728"/>
        <w:gridCol w:w="2043"/>
        <w:gridCol w:w="2447"/>
      </w:tblGrid>
      <w:tr w:rsidR="00B70AB5" w:rsidTr="00C32744">
        <w:trPr>
          <w:trHeight w:val="47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FE5D4A">
            <w:pPr>
              <w:pStyle w:val="A5"/>
              <w:framePr w:wrap="auto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社团名称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>
            <w:pPr>
              <w:framePr w:wrap="around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FE5D4A">
            <w:pPr>
              <w:pStyle w:val="A5"/>
              <w:framePr w:wrap="auto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换届方式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>
            <w:pPr>
              <w:framePr w:wrap="around"/>
            </w:pPr>
          </w:p>
        </w:tc>
      </w:tr>
      <w:tr w:rsidR="00B70AB5" w:rsidTr="00C32744">
        <w:trPr>
          <w:trHeight w:val="42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FE5D4A">
            <w:pPr>
              <w:pStyle w:val="A5"/>
              <w:framePr w:wrap="auto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候选人姓名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FE5D4A">
            <w:pPr>
              <w:pStyle w:val="A5"/>
              <w:framePr w:wrap="auto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学号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FE5D4A">
            <w:pPr>
              <w:pStyle w:val="A5"/>
              <w:framePr w:wrap="auto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FE5D4A">
            <w:pPr>
              <w:pStyle w:val="A5"/>
              <w:framePr w:wrap="auto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院系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FE5D4A">
            <w:pPr>
              <w:pStyle w:val="A5"/>
              <w:framePr w:wrap="auto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拟任职务</w:t>
            </w:r>
          </w:p>
        </w:tc>
      </w:tr>
    </w:tbl>
    <w:tbl>
      <w:tblPr>
        <w:tblW w:w="9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08"/>
        <w:gridCol w:w="1504"/>
        <w:gridCol w:w="1728"/>
        <w:gridCol w:w="2043"/>
        <w:gridCol w:w="2447"/>
      </w:tblGrid>
      <w:tr w:rsidR="00B70AB5" w:rsidTr="00C32744">
        <w:trPr>
          <w:trHeight w:val="51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</w:tr>
      <w:tr w:rsidR="00B70AB5" w:rsidTr="00C32744">
        <w:trPr>
          <w:trHeight w:val="51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</w:tr>
      <w:tr w:rsidR="00B70AB5" w:rsidTr="00C32744">
        <w:trPr>
          <w:trHeight w:val="51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</w:tr>
      <w:tr w:rsidR="00B70AB5" w:rsidTr="00C32744">
        <w:trPr>
          <w:trHeight w:val="51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 w:rsidP="00C32744">
            <w:pPr>
              <w:framePr w:wrap="around" w:vAnchor="text" w:xAlign="inside" w:y="1"/>
            </w:pPr>
          </w:p>
        </w:tc>
      </w:tr>
    </w:tbl>
    <w:tbl>
      <w:tblPr>
        <w:tblW w:w="9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08"/>
        <w:gridCol w:w="7722"/>
      </w:tblGrid>
      <w:tr w:rsidR="00B70AB5" w:rsidTr="00C32744">
        <w:trPr>
          <w:trHeight w:val="343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>
            <w:pPr>
              <w:pStyle w:val="A5"/>
              <w:framePr w:wrap="auto"/>
              <w:jc w:val="center"/>
              <w:rPr>
                <w:sz w:val="28"/>
                <w:szCs w:val="28"/>
              </w:rPr>
            </w:pPr>
          </w:p>
          <w:p w:rsidR="00B70AB5" w:rsidRPr="00C32744" w:rsidRDefault="00FE5D4A" w:rsidP="00C32744">
            <w:pPr>
              <w:pStyle w:val="A5"/>
              <w:framePr w:wrap="auto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换届选举记录（指定理由、连任理由）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>
            <w:pPr>
              <w:framePr w:wrap="around"/>
              <w:rPr>
                <w:lang w:eastAsia="zh-CN"/>
              </w:rPr>
            </w:pPr>
          </w:p>
        </w:tc>
      </w:tr>
      <w:tr w:rsidR="00B70AB5" w:rsidTr="00C32744">
        <w:trPr>
          <w:trHeight w:val="127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FE5D4A">
            <w:pPr>
              <w:pStyle w:val="A5"/>
              <w:framePr w:wrap="auto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社团联合会意见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>
            <w:pPr>
              <w:framePr w:wrap="around"/>
            </w:pPr>
          </w:p>
        </w:tc>
      </w:tr>
      <w:tr w:rsidR="00B70AB5" w:rsidTr="00C32744">
        <w:trPr>
          <w:trHeight w:val="100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FE5D4A">
            <w:pPr>
              <w:pStyle w:val="A5"/>
              <w:framePr w:wrap="auto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团委意见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B70AB5">
            <w:pPr>
              <w:framePr w:wrap="around"/>
            </w:pPr>
            <w:bookmarkStart w:id="0" w:name="_GoBack"/>
            <w:bookmarkEnd w:id="0"/>
          </w:p>
        </w:tc>
      </w:tr>
      <w:tr w:rsidR="00B70AB5" w:rsidTr="00C32744">
        <w:trPr>
          <w:trHeight w:val="17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B5" w:rsidRDefault="00FE5D4A">
            <w:pPr>
              <w:pStyle w:val="A5"/>
              <w:framePr w:wrap="auto"/>
              <w:jc w:val="center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备注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744" w:rsidRDefault="00FE5D4A">
            <w:pPr>
              <w:pStyle w:val="A5"/>
              <w:framePr w:wrap="auto"/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采用</w:t>
            </w:r>
            <w:r>
              <w:rPr>
                <w:sz w:val="24"/>
                <w:szCs w:val="24"/>
              </w:rPr>
              <w:t>“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选举制</w:t>
            </w:r>
            <w:r>
              <w:rPr>
                <w:sz w:val="24"/>
                <w:szCs w:val="24"/>
              </w:rPr>
              <w:t>”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和</w:t>
            </w:r>
            <w:r>
              <w:rPr>
                <w:sz w:val="24"/>
                <w:szCs w:val="24"/>
              </w:rPr>
              <w:t>“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公开招聘制</w:t>
            </w:r>
            <w:r>
              <w:rPr>
                <w:sz w:val="24"/>
                <w:szCs w:val="24"/>
              </w:rPr>
              <w:t>”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的社团请做好换届选举记录。</w:t>
            </w:r>
          </w:p>
          <w:p w:rsidR="00C32744" w:rsidRDefault="00FE5D4A">
            <w:pPr>
              <w:pStyle w:val="A5"/>
              <w:framePr w:wrap="auto"/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采用</w:t>
            </w:r>
            <w:r>
              <w:rPr>
                <w:sz w:val="24"/>
                <w:szCs w:val="24"/>
              </w:rPr>
              <w:t>“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指定制</w:t>
            </w:r>
            <w:r>
              <w:rPr>
                <w:sz w:val="24"/>
                <w:szCs w:val="24"/>
              </w:rPr>
              <w:t>”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的社团请撰写不少于</w:t>
            </w:r>
            <w:r>
              <w:rPr>
                <w:sz w:val="24"/>
                <w:szCs w:val="24"/>
              </w:rPr>
              <w:t>500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字的指定理由。包括制定的新负责人前一年在社团活动中的表现等。</w:t>
            </w:r>
          </w:p>
          <w:p w:rsidR="00B70AB5" w:rsidRDefault="00FE5D4A">
            <w:pPr>
              <w:pStyle w:val="A5"/>
              <w:framePr w:wrap="auto"/>
            </w:pPr>
            <w:r>
              <w:rPr>
                <w:sz w:val="24"/>
                <w:szCs w:val="24"/>
              </w:rPr>
              <w:t>3.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采用</w:t>
            </w:r>
            <w:r>
              <w:rPr>
                <w:sz w:val="24"/>
                <w:szCs w:val="24"/>
              </w:rPr>
              <w:t>“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连任制</w:t>
            </w:r>
            <w:r>
              <w:rPr>
                <w:sz w:val="24"/>
                <w:szCs w:val="24"/>
              </w:rPr>
              <w:t>”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的社团请撰写不少于</w:t>
            </w:r>
            <w:r>
              <w:rPr>
                <w:sz w:val="24"/>
                <w:szCs w:val="24"/>
              </w:rPr>
              <w:t>500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字的连任理由。包括连任前一年担任社团负责人的表现等。</w:t>
            </w:r>
          </w:p>
        </w:tc>
      </w:tr>
    </w:tbl>
    <w:p w:rsidR="00B70AB5" w:rsidRDefault="00672091">
      <w:pPr>
        <w:pStyle w:val="A5"/>
        <w:framePr w:wrap="auto"/>
        <w:jc w:val="center"/>
      </w:pPr>
      <w:r>
        <w:rPr>
          <w:rFonts w:hint="eastAsia"/>
        </w:rPr>
        <w:t xml:space="preserve">                          </w:t>
      </w:r>
    </w:p>
    <w:sectPr w:rsidR="00B70AB5" w:rsidSect="00B70AB5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69" w:rsidRDefault="00F92669" w:rsidP="00B70AB5">
      <w:pPr>
        <w:framePr w:wrap="around"/>
      </w:pPr>
      <w:r>
        <w:separator/>
      </w:r>
    </w:p>
  </w:endnote>
  <w:endnote w:type="continuationSeparator" w:id="0">
    <w:p w:rsidR="00F92669" w:rsidRDefault="00F92669" w:rsidP="00B70AB5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B5" w:rsidRDefault="00B70AB5">
    <w:pPr>
      <w:pStyle w:val="a4"/>
      <w:framePr w:wrap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69" w:rsidRDefault="00F92669" w:rsidP="00B70AB5">
      <w:pPr>
        <w:framePr w:wrap="around"/>
      </w:pPr>
      <w:r>
        <w:separator/>
      </w:r>
    </w:p>
  </w:footnote>
  <w:footnote w:type="continuationSeparator" w:id="0">
    <w:p w:rsidR="00F92669" w:rsidRDefault="00F92669" w:rsidP="00B70AB5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B5" w:rsidRDefault="00B70AB5">
    <w:pPr>
      <w:pStyle w:val="a4"/>
      <w:framePr w:wrap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</w:compat>
  <w:rsids>
    <w:rsidRoot w:val="00B70AB5"/>
    <w:rsid w:val="00672091"/>
    <w:rsid w:val="00871968"/>
    <w:rsid w:val="00B70AB5"/>
    <w:rsid w:val="00C32744"/>
    <w:rsid w:val="00D74628"/>
    <w:rsid w:val="00F92669"/>
    <w:rsid w:val="00FE5D4A"/>
    <w:rsid w:val="1DF670C1"/>
    <w:rsid w:val="225C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70AB5"/>
    <w:pPr>
      <w:framePr w:wrap="around" w:hAnchor="text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B5"/>
    <w:rPr>
      <w:u w:val="single"/>
    </w:rPr>
  </w:style>
  <w:style w:type="table" w:customStyle="1" w:styleId="TableNormal">
    <w:name w:val="Table Normal"/>
    <w:qFormat/>
    <w:rsid w:val="00B70A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B70AB5"/>
    <w:pPr>
      <w:framePr w:wrap="around" w:hAnchor="text"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正文 A"/>
    <w:qFormat/>
    <w:rsid w:val="00B70AB5"/>
    <w:pPr>
      <w:framePr w:wrap="around" w:hAnchor="text"/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>MS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dcterms:created xsi:type="dcterms:W3CDTF">2017-04-10T12:43:00Z</dcterms:created>
  <dcterms:modified xsi:type="dcterms:W3CDTF">2018-06-12T03:24:00Z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