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第十六届“挑战杯”福建省大学生课外学术科技作品竞赛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kern w:val="0"/>
          <w:sz w:val="44"/>
          <w:szCs w:val="44"/>
          <w:highlight w:val="none"/>
          <w:lang w:val="en-US" w:eastAsia="zh-CN"/>
        </w:rPr>
        <w:t>“红色专项”活动申报表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28"/>
          <w:szCs w:val="24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4"/>
          <w:highlight w:val="none"/>
        </w:rPr>
        <w:t>说明：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</w:rPr>
        <w:t>团队学生人数不超过</w:t>
      </w:r>
      <w:r>
        <w:rPr>
          <w:rFonts w:ascii="Times New Roman" w:hAnsi="Times New Roman" w:eastAsia="仿宋_GB2312" w:cs="Times New Roman"/>
          <w:sz w:val="28"/>
          <w:szCs w:val="24"/>
          <w:highlight w:val="none"/>
        </w:rPr>
        <w:t>10人，指导教师人数不超过3人</w:t>
      </w:r>
      <w:r>
        <w:rPr>
          <w:rFonts w:hint="eastAsia" w:ascii="Times New Roman" w:hAnsi="Times New Roman" w:eastAsia="仿宋_GB2312" w:cs="Times New Roman"/>
          <w:sz w:val="28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eastAsia="仿宋_GB2312" w:cs="Times New Roman"/>
          <w:sz w:val="28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4"/>
          <w:highlight w:val="none"/>
        </w:rPr>
        <w:t>本表中的学籍管理部门签章视为对申报者情况的确认。</w:t>
      </w:r>
    </w:p>
    <w:tbl>
      <w:tblPr>
        <w:tblStyle w:val="4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47"/>
        <w:gridCol w:w="626"/>
        <w:gridCol w:w="143"/>
        <w:gridCol w:w="736"/>
        <w:gridCol w:w="128"/>
        <w:gridCol w:w="961"/>
        <w:gridCol w:w="1280"/>
        <w:gridCol w:w="125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申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张三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5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2002年10月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现学历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学制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5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18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259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厦门大学嘉庚学院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市场营销（全称）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作品全称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gridSpan w:val="2"/>
            <w:tcBorders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可以填学校宿舍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gridSpan w:val="2"/>
            <w:tcBorders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968" w:type="dxa"/>
            <w:gridSpan w:val="4"/>
            <w:tcBorders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363123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联系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131XXXX1234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合作者情况</w:t>
            </w: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李四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厦门大学嘉庚学院信息科学与技术学院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王五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填写到院系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赵六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孙七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钱八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周九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郑十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柳一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按顺序填写，若获奖即为奖状的排序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陈二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最多10人（含申报者）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44" w:type="dxa"/>
            <w:gridSpan w:val="9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香港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（注明香港/澳门/台湾） 港澳台籍有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人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否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（注明香港/澳门/台湾） 港澳台籍有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人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sym w:font="Wingdings 2" w:char="0052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否</w:t>
            </w:r>
          </w:p>
          <w:p>
            <w:pPr>
              <w:spacing w:line="380" w:lineRule="exact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是或否二选一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878" w:type="dxa"/>
            <w:gridSpan w:val="2"/>
            <w:vAlign w:val="center"/>
          </w:tcPr>
          <w:p>
            <w:pPr>
              <w:spacing w:line="380" w:lineRule="exact"/>
              <w:ind w:firstLine="237" w:firstLineChars="99"/>
              <w:jc w:val="left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6997" w:type="dxa"/>
            <w:gridSpan w:val="8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吴XX、叶XX、严XX，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按顺序填写指导老师姓名最多3人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878" w:type="dxa"/>
            <w:gridSpan w:val="2"/>
            <w:vAlign w:val="center"/>
          </w:tcPr>
          <w:p>
            <w:pPr>
              <w:spacing w:line="380" w:lineRule="exact"/>
              <w:ind w:firstLine="237" w:firstLineChars="99"/>
              <w:jc w:val="left"/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作品简介</w:t>
            </w:r>
          </w:p>
          <w:p>
            <w:pPr>
              <w:spacing w:line="380" w:lineRule="exact"/>
              <w:jc w:val="left"/>
              <w:rPr>
                <w:rFonts w:hint="default" w:ascii="宋体" w:hAnsi="宋体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highlight w:val="none"/>
                <w:lang w:val="en-US" w:eastAsia="zh-CN"/>
              </w:rPr>
              <w:t>（300字左右）</w:t>
            </w:r>
          </w:p>
        </w:tc>
        <w:tc>
          <w:tcPr>
            <w:tcW w:w="6997" w:type="dxa"/>
            <w:gridSpan w:val="8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XXXX，控制在300字以内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格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认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学校学籍管理部门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9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是否为202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年6月1日前正式注册在校的全日制非成人教育、非在职的各类高等院校中国学生（含专科生、本科生和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18"/>
                <w:highlight w:val="none"/>
              </w:rPr>
              <w:sym w:font="Wingdings 2" w:char="0052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是</w:t>
            </w:r>
            <w:r>
              <w:rPr>
                <w:rFonts w:ascii="Times New Roman" w:hAnsi="Times New Roman" w:eastAsia="仿宋_GB2312" w:cs="Times New Roman"/>
                <w:sz w:val="40"/>
                <w:szCs w:val="24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必填是，然后在下方按顺序填写正确学号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若是，其学号为：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学号1（张三）、学号2（李四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）、学号3（王五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）、学号4（赵六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）、学号5（孙七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）、学号6（钱八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）、学号7（周九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）、学号8（郑十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）、学号9（柳一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）、学号10（陈二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（部门盖章）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不填写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不填写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>院系负责人或导师意见</w:t>
            </w:r>
          </w:p>
        </w:tc>
        <w:tc>
          <w:tcPr>
            <w:tcW w:w="69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4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同意推荐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40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486410" cy="320040"/>
                  <wp:effectExtent l="0" t="0" r="0" b="0"/>
                  <wp:docPr id="1" name="图片 1" descr="7b00031e7907af5f6dbf1943673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b00031e7907af5f6dbf194367332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6C8C7">
                                  <a:alpha val="100000"/>
                                </a:srgbClr>
                              </a:clrFrom>
                              <a:clrTo>
                                <a:srgbClr val="C6C8C7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9988" b="1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320040"/>
                          </a:xfrm>
                          <a:prstGeom prst="snip2Diag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80"/>
              <w:jc w:val="righ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负责人签名：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680"/>
              <w:jc w:val="righ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val="en-US" w:eastAsia="zh-CN"/>
              </w:rPr>
              <w:t>第一指导老师电子签，图片透明底黑自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DF74C"/>
    <w:multiLevelType w:val="singleLevel"/>
    <w:tmpl w:val="FBFDF74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NDc5ZjVjYjgzM2ZlZjk2ODQwMmFkNTJmNTZmYzQifQ=="/>
  </w:docVars>
  <w:rsids>
    <w:rsidRoot w:val="32767905"/>
    <w:rsid w:val="32767905"/>
    <w:rsid w:val="4C6836E0"/>
    <w:rsid w:val="5D9A4463"/>
    <w:rsid w:val="6F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304</Characters>
  <Lines>0</Lines>
  <Paragraphs>0</Paragraphs>
  <TotalTime>4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2023-03-08T06:05:00Z</dcterms:created>
  <dc:creator>。</dc:creator>
  <cp:lastModifiedBy>。</cp:lastModifiedBy>
  <dcterms:modified xsi:type="dcterms:W3CDTF">2023-06-13T09:10:53Z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3D170AB953F14A278FD09DE17E22F9C1_13</vt:lpwstr>
  </property>
</Properties>
</file>