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5"/>
        <w:tblpPr w:leftFromText="180" w:rightFromText="180" w:vertAnchor="page" w:horzAnchor="margin" w:tblpXSpec="center" w:tblpY="1966"/>
        <w:tblW w:w="9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126"/>
        <w:gridCol w:w="1134"/>
        <w:gridCol w:w="992"/>
        <w:gridCol w:w="1134"/>
        <w:gridCol w:w="851"/>
        <w:gridCol w:w="963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126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31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院系/专业</w:t>
            </w:r>
          </w:p>
        </w:tc>
        <w:tc>
          <w:tcPr>
            <w:tcW w:w="325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1" w:type="dxa"/>
            <w:vMerge w:val="restart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126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3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9" w:type="dxa"/>
            <w:vMerge w:val="restart"/>
            <w:vAlign w:val="center"/>
          </w:tcPr>
          <w:p>
            <w:pPr>
              <w:spacing w:before="24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部门志愿</w:t>
            </w:r>
          </w:p>
        </w:tc>
        <w:tc>
          <w:tcPr>
            <w:tcW w:w="226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第一志愿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第二志愿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是否服从调剂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1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9" w:type="dxa"/>
            <w:vMerge w:val="continue"/>
            <w:vAlign w:val="top"/>
          </w:tcPr>
          <w:p/>
        </w:tc>
        <w:tc>
          <w:tcPr>
            <w:tcW w:w="2260" w:type="dxa"/>
            <w:gridSpan w:val="2"/>
            <w:vAlign w:val="top"/>
          </w:tcPr>
          <w:p/>
        </w:tc>
        <w:tc>
          <w:tcPr>
            <w:tcW w:w="2126" w:type="dxa"/>
            <w:gridSpan w:val="2"/>
            <w:vAlign w:val="top"/>
          </w:tcPr>
          <w:p/>
        </w:tc>
        <w:tc>
          <w:tcPr>
            <w:tcW w:w="851" w:type="dxa"/>
            <w:vMerge w:val="continue"/>
            <w:vAlign w:val="top"/>
          </w:tcPr>
          <w:p/>
        </w:tc>
        <w:tc>
          <w:tcPr>
            <w:tcW w:w="963" w:type="dxa"/>
            <w:vMerge w:val="continue"/>
            <w:vAlign w:val="top"/>
          </w:tcPr>
          <w:p/>
        </w:tc>
        <w:tc>
          <w:tcPr>
            <w:tcW w:w="1731" w:type="dxa"/>
            <w:vMerge w:val="continue"/>
            <w:tcBorders>
              <w:top w:val="nil"/>
            </w:tcBorders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12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个人简历（含个人兴趣爱好及特长、自我评定、以前的工作经验等）</w:t>
            </w:r>
          </w:p>
        </w:tc>
        <w:tc>
          <w:tcPr>
            <w:tcW w:w="7931" w:type="dxa"/>
            <w:gridSpan w:val="7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279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曾获奖励</w:t>
            </w:r>
          </w:p>
        </w:tc>
        <w:tc>
          <w:tcPr>
            <w:tcW w:w="7931" w:type="dxa"/>
            <w:gridSpan w:val="7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</w:trPr>
        <w:tc>
          <w:tcPr>
            <w:tcW w:w="1279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谈谈对学生会的的看法以及自己今后想在部门内获得什么</w:t>
            </w:r>
          </w:p>
        </w:tc>
        <w:tc>
          <w:tcPr>
            <w:tcW w:w="7931" w:type="dxa"/>
            <w:gridSpan w:val="7"/>
            <w:vAlign w:val="top"/>
          </w:tcPr>
          <w:p/>
        </w:tc>
      </w:tr>
    </w:tbl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厦门大学嘉庚学院学生会</w:t>
      </w:r>
      <w:r>
        <w:rPr>
          <w:rFonts w:hint="eastAsia"/>
          <w:sz w:val="24"/>
          <w:szCs w:val="24"/>
          <w:lang w:eastAsia="zh-CN"/>
        </w:rPr>
        <w:t>部门</w:t>
      </w:r>
      <w:bookmarkStart w:id="0" w:name="_GoBack"/>
      <w:bookmarkEnd w:id="0"/>
      <w:r>
        <w:rPr>
          <w:rFonts w:hint="eastAsia"/>
          <w:sz w:val="24"/>
          <w:szCs w:val="24"/>
        </w:rPr>
        <w:t>报名表</w:t>
      </w:r>
    </w:p>
    <w:p>
      <w:pPr>
        <w:jc w:val="left"/>
        <w:rPr>
          <w:sz w:val="24"/>
          <w:szCs w:val="24"/>
        </w:rPr>
      </w:pPr>
      <w:r>
        <w:rPr>
          <w:rFonts w:hint="eastAsia" w:ascii="Times New Roman" w:hAnsi="Times New Roman" w:eastAsia="宋体" w:cs="Times New Roman"/>
          <w:szCs w:val="20"/>
        </w:rPr>
        <w:t>▼　报名须知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bCs/>
          <w:szCs w:val="20"/>
        </w:rPr>
        <w:t>1</w:t>
      </w:r>
      <w:r>
        <w:rPr>
          <w:rFonts w:hint="eastAsia" w:ascii="Times New Roman" w:hAnsi="Times New Roman" w:eastAsia="宋体" w:cs="Times New Roman"/>
          <w:bCs/>
          <w:szCs w:val="20"/>
        </w:rPr>
        <w:t>、实体报名：9月14日、15日</w:t>
      </w:r>
      <w:r>
        <w:rPr>
          <w:rFonts w:hint="eastAsia" w:ascii="Times New Roman" w:hAnsi="Times New Roman" w:eastAsia="宋体" w:cs="Times New Roman"/>
          <w:szCs w:val="20"/>
        </w:rPr>
        <w:t>将报名表上交至各区（南区运动场、中区食堂侧门、北区广场回收点）学生会纳新摊点</w:t>
      </w:r>
    </w:p>
    <w:p>
      <w:pPr>
        <w:rPr>
          <w:rFonts w:ascii="Times New Roman" w:hAnsi="Times New Roman" w:eastAsia="宋体" w:cs="Times New Roman"/>
          <w:bCs/>
          <w:szCs w:val="20"/>
        </w:rPr>
      </w:pPr>
      <w:r>
        <w:rPr>
          <w:rFonts w:ascii="Times New Roman" w:hAnsi="Times New Roman" w:eastAsia="宋体" w:cs="Times New Roman"/>
          <w:bCs/>
          <w:szCs w:val="20"/>
        </w:rPr>
        <w:t>2</w:t>
      </w:r>
      <w:r>
        <w:rPr>
          <w:rFonts w:hint="eastAsia" w:ascii="Times New Roman" w:hAnsi="Times New Roman" w:eastAsia="宋体" w:cs="Times New Roman"/>
          <w:bCs/>
          <w:szCs w:val="20"/>
        </w:rPr>
        <w:t>、线上报名：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①请登陆学工网或学院个人邮箱：下载报名表</w:t>
      </w:r>
      <w:r>
        <w:rPr>
          <w:rFonts w:ascii="Times New Roman" w:hAnsi="Times New Roman" w:eastAsia="宋体" w:cs="Times New Roman"/>
          <w:szCs w:val="20"/>
        </w:rPr>
        <w:t>word</w:t>
      </w:r>
      <w:r>
        <w:rPr>
          <w:rFonts w:hint="eastAsia" w:ascii="Times New Roman" w:hAnsi="Times New Roman" w:eastAsia="宋体" w:cs="Times New Roman"/>
          <w:szCs w:val="20"/>
        </w:rPr>
        <w:t>版，发送至嘉庚团学组织邮箱</w:t>
      </w:r>
      <w:r>
        <w:rPr>
          <w:rFonts w:ascii="Times New Roman" w:hAnsi="Times New Roman" w:eastAsia="宋体" w:cs="Times New Roman"/>
          <w:b/>
          <w:bCs/>
          <w:szCs w:val="20"/>
          <w:u w:val="single"/>
        </w:rPr>
        <w:t>tkktxzz@163.com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②进入学生会官方微信公众平台填写报名表，微信号：xujcxsh，或直接扫二维码进入。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</w:t>
      </w:r>
      <w:r>
        <w:rPr>
          <w:rFonts w:ascii="Calibri" w:hAnsi="Calibri" w:eastAsia="宋体"/>
          <w:kern w:val="2"/>
          <w:sz w:val="24"/>
          <w:szCs w:val="24"/>
          <w:lang w:val="en-US" w:eastAsia="zh-CN" w:bidi="ar-SA"/>
        </w:rPr>
        <w:pict>
          <v:shape id="图片 1" o:spid="_x0000_s1026" type="#_x0000_t75" style="height:55.2pt;width:75.7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/>
          <w:kern w:val="2"/>
          <w:sz w:val="24"/>
          <w:szCs w:val="24"/>
          <w:lang w:val="en-US" w:eastAsia="zh-CN" w:bidi="ar-SA"/>
        </w:rPr>
        <w:pict>
          <v:shape id="图片 2" o:spid="_x0000_s1027" type="#_x0000_t75" style="height:53.25pt;width:53.25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85FCE"/>
    <w:rsid w:val="000F0DEB"/>
    <w:rsid w:val="001E77E8"/>
    <w:rsid w:val="003F6515"/>
    <w:rsid w:val="005B353B"/>
    <w:rsid w:val="00687BB7"/>
    <w:rsid w:val="00785FCE"/>
    <w:rsid w:val="007C27D9"/>
    <w:rsid w:val="00905921"/>
    <w:rsid w:val="009B485A"/>
    <w:rsid w:val="00B8177F"/>
    <w:rsid w:val="00C061B4"/>
    <w:rsid w:val="00DC4BA5"/>
    <w:rsid w:val="00DD4A9B"/>
    <w:rsid w:val="00F54383"/>
    <w:rsid w:val="6442384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table" w:styleId="5">
    <w:name w:val="Table Grid"/>
    <w:basedOn w:val="4"/>
    <w:uiPriority w:val="39"/>
    <w:pPr/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56</Words>
  <Characters>321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2015-09-10T15:53:00Z</dcterms:created>
  <dc:creator>赵捷</dc:creator>
  <cp:lastModifiedBy>Administrator</cp:lastModifiedBy>
  <dcterms:modified xsi:type="dcterms:W3CDTF">2015-09-13T11:12:21Z</dcterms:modified>
  <dc:title>姓名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